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62" w:rsidRPr="00AF5A62" w:rsidRDefault="00AF5A62" w:rsidP="00AF5A62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5A62">
        <w:rPr>
          <w:rFonts w:ascii="Arial" w:eastAsia="Times New Roman" w:hAnsi="Arial" w:cs="Arial"/>
          <w:b/>
          <w:bCs/>
          <w:i/>
          <w:iCs/>
          <w:color w:val="000080"/>
          <w:sz w:val="21"/>
          <w:lang w:eastAsia="ru-RU"/>
        </w:rPr>
        <w:t>Минимальный взнос на капитальный ремонт</w:t>
      </w:r>
    </w:p>
    <w:p w:rsidR="00AF5A62" w:rsidRDefault="00AF5A62" w:rsidP="00AF5A62">
      <w:pPr>
        <w:shd w:val="clear" w:color="auto" w:fill="FFFFFF"/>
        <w:spacing w:after="150" w:line="377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AF5A62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Утверждено Постановление Правительства Свердловской области № 833- ПП от 01.10.2014г. «Об установлении на территории Свердловской области минимального размера взноса на капитальный ремонт общего имущества в многоквартирных домах на 2015 -2017гг.» </w:t>
      </w:r>
    </w:p>
    <w:p w:rsidR="00AF5A62" w:rsidRPr="00AF5A62" w:rsidRDefault="00AF5A62" w:rsidP="00AF5A62">
      <w:pPr>
        <w:shd w:val="clear" w:color="auto" w:fill="FFFFFF"/>
        <w:spacing w:after="150" w:line="377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AF5A62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Минимальный размер взноса на капитальный ремонт общего имущества в многоквартирных домах Свердловской области в расчете на один квадратный метр общей площади помещения, принадлежащего собственнику помещения в месяц утвержден в размере:</w:t>
      </w:r>
      <w:r w:rsidRPr="00AF5A62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1) 2015 год — 8 рублей 20копеек;</w:t>
      </w:r>
      <w:r w:rsidRPr="00AF5A62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2) 2016 год — 8 рублей 20копеек;</w:t>
      </w:r>
      <w:r w:rsidRPr="00AF5A62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3) 2017 год — 8 рублей 20 копеек.</w:t>
      </w:r>
      <w:r w:rsidRPr="00AF5A62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Кроме того утвержден размер оценочной стоимости капитального ремонта общего имущества в многоквартирном доме на 2015- 2017 годы</w:t>
      </w:r>
      <w:proofErr w:type="gramStart"/>
      <w:r w:rsidRPr="00AF5A62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.(</w:t>
      </w:r>
      <w:proofErr w:type="gramEnd"/>
      <w:r w:rsidRPr="00AF5A62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выписка)</w:t>
      </w:r>
    </w:p>
    <w:tbl>
      <w:tblPr>
        <w:tblW w:w="7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5"/>
        <w:gridCol w:w="2278"/>
        <w:gridCol w:w="1998"/>
        <w:gridCol w:w="2239"/>
      </w:tblGrid>
      <w:tr w:rsidR="00AF5A62" w:rsidRPr="00AF5A62" w:rsidTr="00AF5A62">
        <w:trPr>
          <w:tblCellSpacing w:w="0" w:type="dxa"/>
        </w:trPr>
        <w:tc>
          <w:tcPr>
            <w:tcW w:w="7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5A62" w:rsidRPr="00AF5A62" w:rsidRDefault="00AF5A62" w:rsidP="00AF5A62">
            <w:pPr>
              <w:spacing w:after="150" w:line="37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F5A62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№</w:t>
            </w:r>
            <w:proofErr w:type="spellStart"/>
            <w:proofErr w:type="gramStart"/>
            <w:r w:rsidRPr="00AF5A62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AF5A62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AF5A62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6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5A62" w:rsidRPr="00AF5A62" w:rsidRDefault="00AF5A62" w:rsidP="00AF5A62">
            <w:pPr>
              <w:spacing w:after="150" w:line="377" w:lineRule="atLeast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F5A62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Тип многоквартирного дома</w:t>
            </w:r>
          </w:p>
        </w:tc>
        <w:tc>
          <w:tcPr>
            <w:tcW w:w="24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5A62" w:rsidRPr="00AF5A62" w:rsidRDefault="00AF5A62" w:rsidP="00AF5A62">
            <w:pPr>
              <w:spacing w:after="150" w:line="37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F5A62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Оценочная стоимость капитального ремонта общего имущества в многоквартирном дом</w:t>
            </w:r>
            <w:proofErr w:type="gramStart"/>
            <w:r w:rsidRPr="00AF5A62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е(</w:t>
            </w:r>
            <w:proofErr w:type="gramEnd"/>
            <w:r w:rsidRPr="00AF5A62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рублей/кв.метр)</w:t>
            </w:r>
          </w:p>
        </w:tc>
      </w:tr>
      <w:tr w:rsidR="00AF5A62" w:rsidRPr="00AF5A62" w:rsidTr="00AF5A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5A62" w:rsidRPr="00AF5A62" w:rsidRDefault="00AF5A62" w:rsidP="00AF5A6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5A62" w:rsidRPr="00AF5A62" w:rsidRDefault="00AF5A62" w:rsidP="00AF5A62">
            <w:pPr>
              <w:spacing w:after="150" w:line="377" w:lineRule="atLeast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F5A62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по степени благоустроенности многоквартирного дома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5A62" w:rsidRPr="00AF5A62" w:rsidRDefault="00AF5A62" w:rsidP="00AF5A62">
            <w:pPr>
              <w:spacing w:after="150" w:line="377" w:lineRule="atLeast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F5A62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по типу фасада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5A62" w:rsidRPr="00AF5A62" w:rsidRDefault="00AF5A62" w:rsidP="00AF5A6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F5A62" w:rsidRPr="00AF5A62" w:rsidTr="00AF5A62">
        <w:trPr>
          <w:trHeight w:val="555"/>
          <w:tblCellSpacing w:w="0" w:type="dxa"/>
        </w:trPr>
        <w:tc>
          <w:tcPr>
            <w:tcW w:w="7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5A62" w:rsidRPr="00AF5A62" w:rsidRDefault="00AF5A62" w:rsidP="00AF5A62">
            <w:pPr>
              <w:spacing w:after="150" w:line="37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F5A62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5A62" w:rsidRPr="00AF5A62" w:rsidRDefault="00AF5A62" w:rsidP="00AF5A62">
            <w:pPr>
              <w:spacing w:after="150" w:line="37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F5A62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Полная благоустроенность (электроснабжение, теплоснабжение, горячее и холодное водоснабжение, водоотведение)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5A62" w:rsidRPr="00AF5A62" w:rsidRDefault="00AF5A62" w:rsidP="00AF5A62">
            <w:pPr>
              <w:spacing w:after="150" w:line="37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F5A62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оштукатуренный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5A62" w:rsidRPr="00AF5A62" w:rsidRDefault="00AF5A62" w:rsidP="00AF5A62">
            <w:pPr>
              <w:spacing w:after="150" w:line="377" w:lineRule="atLeast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F5A62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3359,87</w:t>
            </w:r>
          </w:p>
        </w:tc>
      </w:tr>
      <w:tr w:rsidR="00AF5A62" w:rsidRPr="00AF5A62" w:rsidTr="00AF5A62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5A62" w:rsidRPr="00AF5A62" w:rsidRDefault="00AF5A62" w:rsidP="00AF5A6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5A62" w:rsidRPr="00AF5A62" w:rsidRDefault="00AF5A62" w:rsidP="00AF5A6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5A62" w:rsidRPr="00AF5A62" w:rsidRDefault="00AF5A62" w:rsidP="00AF5A62">
            <w:pPr>
              <w:spacing w:after="150" w:line="37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F5A62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неоштукатуренный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5A62" w:rsidRPr="00AF5A62" w:rsidRDefault="00AF5A62" w:rsidP="00AF5A62">
            <w:pPr>
              <w:spacing w:after="150" w:line="377" w:lineRule="atLeast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F5A62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3742,83</w:t>
            </w:r>
          </w:p>
          <w:p w:rsidR="00AF5A62" w:rsidRPr="00AF5A62" w:rsidRDefault="00AF5A62" w:rsidP="00AF5A62">
            <w:pPr>
              <w:spacing w:after="0" w:line="210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136CE" w:rsidRDefault="000136CE"/>
    <w:sectPr w:rsidR="000136CE" w:rsidSect="00013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A62"/>
    <w:rsid w:val="00004F08"/>
    <w:rsid w:val="000108CC"/>
    <w:rsid w:val="000136CE"/>
    <w:rsid w:val="000646B1"/>
    <w:rsid w:val="00087E20"/>
    <w:rsid w:val="00095EAE"/>
    <w:rsid w:val="000F59C4"/>
    <w:rsid w:val="001341BD"/>
    <w:rsid w:val="00161863"/>
    <w:rsid w:val="00166273"/>
    <w:rsid w:val="001D6259"/>
    <w:rsid w:val="002243A2"/>
    <w:rsid w:val="00227D5B"/>
    <w:rsid w:val="002706A0"/>
    <w:rsid w:val="002734F8"/>
    <w:rsid w:val="0029023F"/>
    <w:rsid w:val="002950FA"/>
    <w:rsid w:val="002B6C4E"/>
    <w:rsid w:val="002D50D8"/>
    <w:rsid w:val="003136FC"/>
    <w:rsid w:val="003262F4"/>
    <w:rsid w:val="00337206"/>
    <w:rsid w:val="003760A7"/>
    <w:rsid w:val="003C119E"/>
    <w:rsid w:val="004123D1"/>
    <w:rsid w:val="00421425"/>
    <w:rsid w:val="0042418F"/>
    <w:rsid w:val="0045407B"/>
    <w:rsid w:val="004A2318"/>
    <w:rsid w:val="00523518"/>
    <w:rsid w:val="00541032"/>
    <w:rsid w:val="00631727"/>
    <w:rsid w:val="006B4C37"/>
    <w:rsid w:val="006E4237"/>
    <w:rsid w:val="00717FCB"/>
    <w:rsid w:val="00874ADD"/>
    <w:rsid w:val="0088335D"/>
    <w:rsid w:val="008C13C7"/>
    <w:rsid w:val="00930B60"/>
    <w:rsid w:val="009537C3"/>
    <w:rsid w:val="009605D6"/>
    <w:rsid w:val="009A61B5"/>
    <w:rsid w:val="00A2618D"/>
    <w:rsid w:val="00A35CD2"/>
    <w:rsid w:val="00AF5A62"/>
    <w:rsid w:val="00AF5CB2"/>
    <w:rsid w:val="00B64698"/>
    <w:rsid w:val="00BE01DA"/>
    <w:rsid w:val="00D1284C"/>
    <w:rsid w:val="00D56BBC"/>
    <w:rsid w:val="00DB6AD4"/>
    <w:rsid w:val="00DD0101"/>
    <w:rsid w:val="00E15139"/>
    <w:rsid w:val="00E665F7"/>
    <w:rsid w:val="00EC00D4"/>
    <w:rsid w:val="00F80118"/>
    <w:rsid w:val="00F8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F5A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</cp:revision>
  <dcterms:created xsi:type="dcterms:W3CDTF">2015-03-24T03:44:00Z</dcterms:created>
  <dcterms:modified xsi:type="dcterms:W3CDTF">2015-03-24T03:44:00Z</dcterms:modified>
</cp:coreProperties>
</file>